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DC9D2" w14:textId="77777777" w:rsidR="00126A8B" w:rsidRPr="008B5E1E" w:rsidRDefault="00126A8B" w:rsidP="00C44036">
      <w:pPr>
        <w:pStyle w:val="Nagwek1"/>
        <w:keepNext w:val="0"/>
        <w:widowControl w:val="0"/>
        <w:jc w:val="center"/>
        <w:rPr>
          <w:sz w:val="22"/>
          <w:szCs w:val="22"/>
        </w:rPr>
      </w:pPr>
      <w:r w:rsidRPr="008B5E1E">
        <w:rPr>
          <w:sz w:val="22"/>
          <w:szCs w:val="22"/>
        </w:rPr>
        <w:t>U</w:t>
      </w:r>
      <w:r w:rsidR="00C34054" w:rsidRPr="008B5E1E">
        <w:rPr>
          <w:sz w:val="22"/>
          <w:szCs w:val="22"/>
        </w:rPr>
        <w:t xml:space="preserve">mowa ustanowienia zastawu na papierach </w:t>
      </w:r>
      <w:r w:rsidR="00C41F44" w:rsidRPr="008B5E1E">
        <w:rPr>
          <w:sz w:val="22"/>
          <w:szCs w:val="22"/>
        </w:rPr>
        <w:t>wartościowych emi</w:t>
      </w:r>
      <w:r w:rsidR="00CB596C" w:rsidRPr="008B5E1E">
        <w:rPr>
          <w:sz w:val="22"/>
          <w:szCs w:val="22"/>
        </w:rPr>
        <w:t>towanych przez Skarb Państwa/</w:t>
      </w:r>
      <w:r w:rsidR="00C41F44" w:rsidRPr="008B5E1E">
        <w:rPr>
          <w:sz w:val="22"/>
          <w:szCs w:val="22"/>
        </w:rPr>
        <w:t>jednostkę samorządu terytorialnego</w:t>
      </w:r>
      <w:r w:rsidR="00A106C9" w:rsidRPr="008B5E1E">
        <w:rPr>
          <w:sz w:val="22"/>
          <w:szCs w:val="22"/>
        </w:rPr>
        <w:t>*</w:t>
      </w:r>
    </w:p>
    <w:p w14:paraId="7CA459AC" w14:textId="77777777" w:rsidR="00126A8B" w:rsidRPr="008B5E1E" w:rsidRDefault="00126A8B" w:rsidP="00C44036">
      <w:pPr>
        <w:widowControl w:val="0"/>
        <w:rPr>
          <w:rFonts w:ascii="Arial" w:hAnsi="Arial" w:cs="Arial"/>
          <w:sz w:val="22"/>
          <w:szCs w:val="22"/>
        </w:rPr>
      </w:pPr>
    </w:p>
    <w:p w14:paraId="48111A43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 xml:space="preserve">zawarta w dniu .......................... pomiędzy Województwem Świętokrzyskim z siedzibą w Kielcach przy Al. IX Wieków Kielc 3, pełniącym rolę Instytucji </w:t>
      </w:r>
      <w:r w:rsidR="00CE0C4A" w:rsidRPr="00957C28">
        <w:rPr>
          <w:rFonts w:ascii="Arial" w:hAnsi="Arial" w:cs="Arial"/>
        </w:rPr>
        <w:t xml:space="preserve">Zarządzającej </w:t>
      </w:r>
      <w:r w:rsidR="008B5E1E" w:rsidRPr="00957C28">
        <w:rPr>
          <w:rFonts w:ascii="Arial" w:hAnsi="Arial" w:cs="Arial"/>
        </w:rPr>
        <w:t>FE</w:t>
      </w:r>
      <w:r w:rsidR="00CE0C4A" w:rsidRPr="00957C28">
        <w:rPr>
          <w:rFonts w:ascii="Arial" w:hAnsi="Arial" w:cs="Arial"/>
        </w:rPr>
        <w:t>Ś</w:t>
      </w:r>
      <w:r w:rsidR="00C41F44" w:rsidRPr="00957C28">
        <w:rPr>
          <w:rFonts w:ascii="Arial" w:hAnsi="Arial" w:cs="Arial"/>
        </w:rPr>
        <w:t xml:space="preserve"> 20</w:t>
      </w:r>
      <w:r w:rsidR="008B5E1E" w:rsidRPr="00957C28">
        <w:rPr>
          <w:rFonts w:ascii="Arial" w:hAnsi="Arial" w:cs="Arial"/>
        </w:rPr>
        <w:t>21</w:t>
      </w:r>
      <w:r w:rsidR="003625BD" w:rsidRPr="00957C28">
        <w:rPr>
          <w:rFonts w:ascii="Arial" w:hAnsi="Arial" w:cs="Arial"/>
        </w:rPr>
        <w:t>-202</w:t>
      </w:r>
      <w:r w:rsidR="008B5E1E" w:rsidRPr="00957C28">
        <w:rPr>
          <w:rFonts w:ascii="Arial" w:hAnsi="Arial" w:cs="Arial"/>
        </w:rPr>
        <w:t>7</w:t>
      </w:r>
      <w:r w:rsidRPr="00957C28">
        <w:rPr>
          <w:rFonts w:ascii="Arial" w:hAnsi="Arial" w:cs="Arial"/>
        </w:rPr>
        <w:t xml:space="preserve">, zwanym dalej Instytucją </w:t>
      </w:r>
      <w:r w:rsidR="00CE0C4A" w:rsidRPr="00957C28">
        <w:rPr>
          <w:rFonts w:ascii="Arial" w:hAnsi="Arial" w:cs="Arial"/>
        </w:rPr>
        <w:t>Zarządzającą</w:t>
      </w:r>
      <w:r w:rsidR="00C44036" w:rsidRPr="00957C28">
        <w:rPr>
          <w:rFonts w:ascii="Arial" w:hAnsi="Arial" w:cs="Arial"/>
        </w:rPr>
        <w:t>,</w:t>
      </w:r>
      <w:r w:rsidRPr="00957C28">
        <w:rPr>
          <w:rFonts w:ascii="Arial" w:hAnsi="Arial" w:cs="Arial"/>
        </w:rPr>
        <w:t xml:space="preserve"> reprezentowanym przez:</w:t>
      </w:r>
    </w:p>
    <w:p w14:paraId="53296311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……………………….. –</w:t>
      </w:r>
    </w:p>
    <w:p w14:paraId="75CA5E23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…………………</w:t>
      </w:r>
      <w:r w:rsidR="00CE0C4A" w:rsidRPr="00957C28">
        <w:rPr>
          <w:rFonts w:ascii="Arial" w:hAnsi="Arial" w:cs="Arial"/>
        </w:rPr>
        <w:t>…….</w:t>
      </w:r>
      <w:r w:rsidRPr="00957C28">
        <w:rPr>
          <w:rFonts w:ascii="Arial" w:hAnsi="Arial" w:cs="Arial"/>
        </w:rPr>
        <w:t xml:space="preserve">. – </w:t>
      </w:r>
    </w:p>
    <w:p w14:paraId="6F8A522F" w14:textId="77777777" w:rsidR="00126A8B" w:rsidRPr="00957C28" w:rsidRDefault="00C44036" w:rsidP="00C44036">
      <w:pPr>
        <w:widowControl w:val="0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 xml:space="preserve">jako Zastawnikiem </w:t>
      </w:r>
      <w:r w:rsidR="00126A8B" w:rsidRPr="00957C28">
        <w:rPr>
          <w:rFonts w:ascii="Arial" w:hAnsi="Arial" w:cs="Arial"/>
        </w:rPr>
        <w:t>zwaną również dalej Zastawnikiem oraz</w:t>
      </w:r>
    </w:p>
    <w:p w14:paraId="287FBD73" w14:textId="77777777" w:rsidR="00126A8B" w:rsidRPr="00957C28" w:rsidRDefault="00126A8B" w:rsidP="00C44036">
      <w:pPr>
        <w:widowControl w:val="0"/>
        <w:rPr>
          <w:rFonts w:ascii="Arial" w:hAnsi="Arial" w:cs="Arial"/>
          <w:b/>
        </w:rPr>
      </w:pPr>
      <w:r w:rsidRPr="00957C28">
        <w:rPr>
          <w:rFonts w:ascii="Arial" w:hAnsi="Arial" w:cs="Arial"/>
        </w:rPr>
        <w:t>(*w przypadku osoby fizycznej) ....................................................................................................................................................</w:t>
      </w:r>
      <w:r w:rsidR="00C44036" w:rsidRPr="00957C28">
        <w:rPr>
          <w:rFonts w:ascii="Arial" w:hAnsi="Arial" w:cs="Arial"/>
        </w:rPr>
        <w:t>.........</w:t>
      </w:r>
    </w:p>
    <w:p w14:paraId="4793BFAA" w14:textId="77777777" w:rsidR="00126A8B" w:rsidRPr="00957C28" w:rsidRDefault="00126A8B" w:rsidP="00C44036">
      <w:pPr>
        <w:widowControl w:val="0"/>
        <w:tabs>
          <w:tab w:val="left" w:pos="5760"/>
        </w:tabs>
        <w:jc w:val="center"/>
        <w:rPr>
          <w:rFonts w:ascii="Arial" w:hAnsi="Arial" w:cs="Arial"/>
        </w:rPr>
      </w:pPr>
      <w:r w:rsidRPr="00957C28">
        <w:rPr>
          <w:rFonts w:ascii="Arial" w:hAnsi="Arial" w:cs="Arial"/>
        </w:rPr>
        <w:t>Nazwisko i Imię</w:t>
      </w:r>
      <w:r w:rsidRPr="00957C28">
        <w:rPr>
          <w:rFonts w:ascii="Arial" w:hAnsi="Arial" w:cs="Arial"/>
        </w:rPr>
        <w:tab/>
        <w:t>Adres</w:t>
      </w:r>
    </w:p>
    <w:p w14:paraId="0A2CC343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  <w:r w:rsidR="00C44036" w:rsidRPr="00957C28">
        <w:rPr>
          <w:rFonts w:ascii="Arial" w:hAnsi="Arial" w:cs="Arial"/>
        </w:rPr>
        <w:t>.........</w:t>
      </w:r>
    </w:p>
    <w:p w14:paraId="724BA765" w14:textId="77777777" w:rsidR="00126A8B" w:rsidRPr="00957C28" w:rsidRDefault="00126A8B" w:rsidP="00C44036">
      <w:pPr>
        <w:widowControl w:val="0"/>
        <w:tabs>
          <w:tab w:val="left" w:pos="720"/>
          <w:tab w:val="left" w:pos="5760"/>
        </w:tabs>
        <w:jc w:val="center"/>
        <w:rPr>
          <w:rFonts w:ascii="Arial" w:hAnsi="Arial" w:cs="Arial"/>
          <w:i/>
        </w:rPr>
      </w:pPr>
      <w:r w:rsidRPr="00957C28">
        <w:rPr>
          <w:rFonts w:ascii="Arial" w:hAnsi="Arial" w:cs="Arial"/>
        </w:rPr>
        <w:t>PESEL</w:t>
      </w:r>
    </w:p>
    <w:p w14:paraId="5B61C786" w14:textId="77777777" w:rsidR="00126A8B" w:rsidRPr="00957C28" w:rsidRDefault="00126A8B" w:rsidP="00C44036">
      <w:pPr>
        <w:widowControl w:val="0"/>
        <w:rPr>
          <w:rFonts w:ascii="Arial" w:hAnsi="Arial" w:cs="Arial"/>
        </w:rPr>
      </w:pPr>
      <w:r w:rsidRPr="00957C28">
        <w:rPr>
          <w:rFonts w:ascii="Arial" w:hAnsi="Arial" w:cs="Arial"/>
        </w:rPr>
        <w:t>(*w przypadku osoby prawnej)</w:t>
      </w:r>
    </w:p>
    <w:p w14:paraId="51304701" w14:textId="4D31618D" w:rsidR="00C44036" w:rsidRPr="00957C28" w:rsidRDefault="00C44036" w:rsidP="00C44036">
      <w:pPr>
        <w:widowControl w:val="0"/>
        <w:rPr>
          <w:rFonts w:ascii="Arial" w:hAnsi="Arial" w:cs="Arial"/>
        </w:rPr>
      </w:pPr>
      <w:r w:rsidRPr="00957C28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420DDB6" w14:textId="77777777" w:rsidR="00126A8B" w:rsidRPr="00957C28" w:rsidRDefault="00126A8B" w:rsidP="00C44036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957C28">
        <w:rPr>
          <w:rFonts w:ascii="Arial" w:hAnsi="Arial" w:cs="Arial"/>
          <w:sz w:val="20"/>
          <w:szCs w:val="20"/>
        </w:rPr>
        <w:t>(nazwa przedsiębiorstwa)</w:t>
      </w:r>
    </w:p>
    <w:p w14:paraId="3BE65B9F" w14:textId="77777777" w:rsidR="00126A8B" w:rsidRPr="00957C28" w:rsidRDefault="00126A8B" w:rsidP="00C44036">
      <w:pPr>
        <w:widowControl w:val="0"/>
        <w:rPr>
          <w:rFonts w:ascii="Arial" w:hAnsi="Arial" w:cs="Arial"/>
        </w:rPr>
      </w:pPr>
    </w:p>
    <w:p w14:paraId="0F55A7B3" w14:textId="77777777" w:rsidR="00126A8B" w:rsidRPr="00957C28" w:rsidRDefault="00126A8B" w:rsidP="00C44036">
      <w:pPr>
        <w:widowControl w:val="0"/>
        <w:rPr>
          <w:rFonts w:ascii="Arial" w:hAnsi="Arial" w:cs="Arial"/>
        </w:rPr>
      </w:pPr>
      <w:r w:rsidRPr="00957C28">
        <w:rPr>
          <w:rFonts w:ascii="Arial" w:hAnsi="Arial" w:cs="Arial"/>
        </w:rPr>
        <w:t>reprezentowanym przez:</w:t>
      </w:r>
    </w:p>
    <w:p w14:paraId="640F35B2" w14:textId="77777777" w:rsidR="00126A8B" w:rsidRPr="00957C28" w:rsidRDefault="00126A8B" w:rsidP="00C44036">
      <w:pPr>
        <w:widowControl w:val="0"/>
        <w:rPr>
          <w:rFonts w:ascii="Arial" w:hAnsi="Arial" w:cs="Arial"/>
        </w:rPr>
      </w:pPr>
      <w:r w:rsidRPr="00957C28">
        <w:rPr>
          <w:rFonts w:ascii="Arial" w:hAnsi="Arial" w:cs="Arial"/>
        </w:rPr>
        <w:t>........................................................................-</w:t>
      </w:r>
    </w:p>
    <w:p w14:paraId="368BEC4B" w14:textId="77777777" w:rsidR="00126A8B" w:rsidRPr="00957C28" w:rsidRDefault="00126A8B" w:rsidP="00C44036">
      <w:pPr>
        <w:widowControl w:val="0"/>
        <w:rPr>
          <w:rFonts w:ascii="Arial" w:hAnsi="Arial" w:cs="Arial"/>
          <w:b/>
        </w:rPr>
      </w:pPr>
      <w:r w:rsidRPr="00957C28">
        <w:rPr>
          <w:rFonts w:ascii="Arial" w:hAnsi="Arial" w:cs="Arial"/>
        </w:rPr>
        <w:t>….................................................................... -</w:t>
      </w:r>
    </w:p>
    <w:p w14:paraId="30F4D20A" w14:textId="77777777" w:rsidR="00126A8B" w:rsidRPr="00957C28" w:rsidRDefault="00126A8B" w:rsidP="00C44036">
      <w:pPr>
        <w:widowControl w:val="0"/>
        <w:tabs>
          <w:tab w:val="left" w:pos="720"/>
          <w:tab w:val="left" w:pos="5760"/>
        </w:tabs>
        <w:jc w:val="both"/>
        <w:rPr>
          <w:rFonts w:ascii="Arial" w:hAnsi="Arial" w:cs="Arial"/>
          <w:i/>
        </w:rPr>
      </w:pPr>
    </w:p>
    <w:p w14:paraId="3B2A867A" w14:textId="77777777" w:rsidR="00126A8B" w:rsidRPr="00957C28" w:rsidRDefault="00126A8B" w:rsidP="00C44036">
      <w:pPr>
        <w:widowControl w:val="0"/>
        <w:tabs>
          <w:tab w:val="left" w:pos="720"/>
          <w:tab w:val="left" w:pos="5760"/>
        </w:tabs>
        <w:jc w:val="both"/>
        <w:rPr>
          <w:rFonts w:ascii="Arial" w:hAnsi="Arial" w:cs="Arial"/>
          <w:i/>
        </w:rPr>
      </w:pPr>
      <w:r w:rsidRPr="00957C28">
        <w:rPr>
          <w:rFonts w:ascii="Arial" w:hAnsi="Arial" w:cs="Arial"/>
        </w:rPr>
        <w:t>zwanym/ą/i dalej Zastawcą o następującej treści:</w:t>
      </w:r>
    </w:p>
    <w:p w14:paraId="6975BCAD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</w:p>
    <w:p w14:paraId="64D42830" w14:textId="77777777" w:rsidR="00126A8B" w:rsidRPr="00957C28" w:rsidRDefault="00C44036" w:rsidP="00C44036">
      <w:pPr>
        <w:widowControl w:val="0"/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 xml:space="preserve">W dniu </w:t>
      </w:r>
      <w:r w:rsidR="00126A8B" w:rsidRPr="00957C28">
        <w:rPr>
          <w:rFonts w:ascii="Arial" w:hAnsi="Arial" w:cs="Arial"/>
        </w:rPr>
        <w:t>.........................</w:t>
      </w:r>
      <w:r w:rsidRPr="00957C28">
        <w:rPr>
          <w:rFonts w:ascii="Arial" w:hAnsi="Arial" w:cs="Arial"/>
        </w:rPr>
        <w:t xml:space="preserve"> </w:t>
      </w:r>
      <w:r w:rsidR="00126A8B" w:rsidRPr="00957C28">
        <w:rPr>
          <w:rFonts w:ascii="Arial" w:hAnsi="Arial" w:cs="Arial"/>
        </w:rPr>
        <w:t xml:space="preserve">Instytucja </w:t>
      </w:r>
      <w:r w:rsidRPr="00957C28">
        <w:rPr>
          <w:rFonts w:ascii="Arial" w:hAnsi="Arial" w:cs="Arial"/>
        </w:rPr>
        <w:t>Zarządzająca</w:t>
      </w:r>
      <w:r w:rsidR="00126A8B" w:rsidRPr="00957C28">
        <w:rPr>
          <w:rFonts w:ascii="Arial" w:hAnsi="Arial" w:cs="Arial"/>
        </w:rPr>
        <w:t xml:space="preserve"> zawarł</w:t>
      </w:r>
      <w:r w:rsidR="00CE0C4A" w:rsidRPr="00957C28">
        <w:rPr>
          <w:rFonts w:ascii="Arial" w:hAnsi="Arial" w:cs="Arial"/>
        </w:rPr>
        <w:t>a</w:t>
      </w:r>
      <w:r w:rsidR="003625BD" w:rsidRPr="00957C28">
        <w:rPr>
          <w:rFonts w:ascii="Arial" w:hAnsi="Arial" w:cs="Arial"/>
        </w:rPr>
        <w:t xml:space="preserve"> Umowę </w:t>
      </w:r>
      <w:r w:rsidR="00126A8B" w:rsidRPr="00957C28">
        <w:rPr>
          <w:rFonts w:ascii="Arial" w:hAnsi="Arial" w:cs="Arial"/>
        </w:rPr>
        <w:t>nr……........................... o dofinansowanie Projekt</w:t>
      </w:r>
      <w:r w:rsidR="003625BD" w:rsidRPr="00957C28">
        <w:rPr>
          <w:rFonts w:ascii="Arial" w:hAnsi="Arial" w:cs="Arial"/>
        </w:rPr>
        <w:t>u ……………</w:t>
      </w:r>
      <w:r w:rsidRPr="00957C28">
        <w:rPr>
          <w:rFonts w:ascii="Arial" w:hAnsi="Arial" w:cs="Arial"/>
        </w:rPr>
        <w:t xml:space="preserve"> </w:t>
      </w:r>
      <w:r w:rsidR="003625BD" w:rsidRPr="00957C28">
        <w:rPr>
          <w:rFonts w:ascii="Arial" w:hAnsi="Arial" w:cs="Arial"/>
        </w:rPr>
        <w:t xml:space="preserve">(nr i nazwa) w ramach </w:t>
      </w:r>
      <w:r w:rsidR="00126A8B" w:rsidRPr="00957C28">
        <w:rPr>
          <w:rFonts w:ascii="Arial" w:hAnsi="Arial" w:cs="Arial"/>
        </w:rPr>
        <w:t>Działania</w:t>
      </w:r>
      <w:r w:rsidRPr="00957C28">
        <w:rPr>
          <w:rFonts w:ascii="Arial" w:hAnsi="Arial" w:cs="Arial"/>
        </w:rPr>
        <w:t xml:space="preserve"> </w:t>
      </w:r>
      <w:r w:rsidR="00126A8B" w:rsidRPr="00957C28">
        <w:rPr>
          <w:rFonts w:ascii="Arial" w:hAnsi="Arial" w:cs="Arial"/>
        </w:rPr>
        <w:t>………..................................................................................................</w:t>
      </w:r>
      <w:r w:rsidRPr="00957C28">
        <w:rPr>
          <w:rFonts w:ascii="Arial" w:hAnsi="Arial" w:cs="Arial"/>
        </w:rPr>
        <w:t xml:space="preserve"> </w:t>
      </w:r>
      <w:r w:rsidR="00126A8B" w:rsidRPr="00957C28">
        <w:rPr>
          <w:rFonts w:ascii="Arial" w:hAnsi="Arial" w:cs="Arial"/>
        </w:rPr>
        <w:t xml:space="preserve">(nr i nazwa) </w:t>
      </w:r>
      <w:r w:rsidR="008B5E1E" w:rsidRPr="00957C28">
        <w:rPr>
          <w:rFonts w:ascii="Arial" w:hAnsi="Arial" w:cs="Arial"/>
        </w:rPr>
        <w:t>FE</w:t>
      </w:r>
      <w:r w:rsidR="00CE0C4A" w:rsidRPr="00957C28">
        <w:rPr>
          <w:rFonts w:ascii="Arial" w:hAnsi="Arial" w:cs="Arial"/>
        </w:rPr>
        <w:t>Ś 20</w:t>
      </w:r>
      <w:r w:rsidR="008B5E1E" w:rsidRPr="00957C28">
        <w:rPr>
          <w:rFonts w:ascii="Arial" w:hAnsi="Arial" w:cs="Arial"/>
        </w:rPr>
        <w:t>21</w:t>
      </w:r>
      <w:r w:rsidR="003625BD" w:rsidRPr="00957C28">
        <w:rPr>
          <w:rFonts w:ascii="Arial" w:hAnsi="Arial" w:cs="Arial"/>
        </w:rPr>
        <w:t>-202</w:t>
      </w:r>
      <w:r w:rsidR="008B5E1E" w:rsidRPr="00957C28">
        <w:rPr>
          <w:rFonts w:ascii="Arial" w:hAnsi="Arial" w:cs="Arial"/>
        </w:rPr>
        <w:t>7</w:t>
      </w:r>
      <w:r w:rsidR="003625BD" w:rsidRPr="00957C28">
        <w:rPr>
          <w:rFonts w:ascii="Arial" w:hAnsi="Arial" w:cs="Arial"/>
        </w:rPr>
        <w:t xml:space="preserve"> </w:t>
      </w:r>
      <w:r w:rsidR="00126A8B" w:rsidRPr="00957C28">
        <w:rPr>
          <w:rFonts w:ascii="Arial" w:hAnsi="Arial" w:cs="Arial"/>
        </w:rPr>
        <w:t>z ……...........................................................…........................(nazwa i adres Beneficjenta</w:t>
      </w:r>
      <w:r w:rsidR="00CE0C4A" w:rsidRPr="00957C28">
        <w:rPr>
          <w:rFonts w:ascii="Arial" w:hAnsi="Arial" w:cs="Arial"/>
        </w:rPr>
        <w:t>)</w:t>
      </w:r>
      <w:r w:rsidR="00126A8B" w:rsidRPr="00957C28">
        <w:rPr>
          <w:rFonts w:ascii="Arial" w:hAnsi="Arial" w:cs="Arial"/>
        </w:rPr>
        <w:t>,</w:t>
      </w:r>
      <w:r w:rsidR="007B0651" w:rsidRPr="00957C28">
        <w:rPr>
          <w:rFonts w:ascii="Arial" w:hAnsi="Arial" w:cs="Arial"/>
        </w:rPr>
        <w:t xml:space="preserve"> </w:t>
      </w:r>
      <w:r w:rsidR="00126A8B" w:rsidRPr="00957C28">
        <w:rPr>
          <w:rFonts w:ascii="Arial" w:hAnsi="Arial" w:cs="Arial"/>
        </w:rPr>
        <w:t>zwanym dalej Beneficjentem, w wyniku której przyznała Beneficjentowi dofinansowanie  na realizację projektu w kwocie</w:t>
      </w:r>
      <w:r w:rsidR="007B0651" w:rsidRPr="00957C28">
        <w:rPr>
          <w:rFonts w:ascii="Arial" w:hAnsi="Arial" w:cs="Arial"/>
        </w:rPr>
        <w:t xml:space="preserve"> </w:t>
      </w:r>
      <w:r w:rsidR="00126A8B" w:rsidRPr="00957C28">
        <w:rPr>
          <w:rFonts w:ascii="Arial" w:hAnsi="Arial" w:cs="Arial"/>
        </w:rPr>
        <w:t>……………...…….</w:t>
      </w:r>
      <w:r w:rsidR="007B0651" w:rsidRPr="00957C28">
        <w:rPr>
          <w:rFonts w:ascii="Arial" w:hAnsi="Arial" w:cs="Arial"/>
        </w:rPr>
        <w:t xml:space="preserve"> </w:t>
      </w:r>
      <w:r w:rsidR="00126A8B" w:rsidRPr="00957C28">
        <w:rPr>
          <w:rFonts w:ascii="Arial" w:hAnsi="Arial" w:cs="Arial"/>
        </w:rPr>
        <w:t>(słownie</w:t>
      </w:r>
      <w:r w:rsidR="007B0651" w:rsidRPr="00957C28">
        <w:rPr>
          <w:rFonts w:ascii="Arial" w:hAnsi="Arial" w:cs="Arial"/>
        </w:rPr>
        <w:t>: ……….</w:t>
      </w:r>
      <w:r w:rsidR="00126A8B" w:rsidRPr="00957C28">
        <w:rPr>
          <w:rFonts w:ascii="Arial" w:hAnsi="Arial" w:cs="Arial"/>
        </w:rPr>
        <w:t>).</w:t>
      </w:r>
    </w:p>
    <w:p w14:paraId="3A16B67E" w14:textId="77777777" w:rsidR="00126A8B" w:rsidRPr="00957C28" w:rsidRDefault="00126A8B" w:rsidP="00C44036">
      <w:pPr>
        <w:widowControl w:val="0"/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Beneficjent zobowiązany jest do zwrotu całości lub części dofinansowania wraz z</w:t>
      </w:r>
      <w:r w:rsidR="00C44036" w:rsidRPr="00957C28">
        <w:rPr>
          <w:rFonts w:ascii="Arial" w:hAnsi="Arial" w:cs="Arial"/>
        </w:rPr>
        <w:t xml:space="preserve"> </w:t>
      </w:r>
      <w:r w:rsidRPr="00957C28">
        <w:rPr>
          <w:rFonts w:ascii="Arial" w:hAnsi="Arial" w:cs="Arial"/>
        </w:rPr>
        <w:t>odsetkami w wysokości określonej jak dla zaległości podatkowych,</w:t>
      </w:r>
      <w:r w:rsidR="00CE0C4A" w:rsidRPr="00957C28">
        <w:rPr>
          <w:rFonts w:ascii="Arial" w:hAnsi="Arial" w:cs="Arial"/>
        </w:rPr>
        <w:t xml:space="preserve"> liczonymi od dnia</w:t>
      </w:r>
      <w:r w:rsidR="00470B59" w:rsidRPr="00957C28">
        <w:rPr>
          <w:rFonts w:ascii="Arial" w:hAnsi="Arial" w:cs="Arial"/>
        </w:rPr>
        <w:t xml:space="preserve"> przekazania nieprawidłowo wykorzystanego lub pobranego dofinansowania</w:t>
      </w:r>
      <w:r w:rsidR="00CE0C4A" w:rsidRPr="00957C28">
        <w:rPr>
          <w:rFonts w:ascii="Arial" w:hAnsi="Arial" w:cs="Arial"/>
        </w:rPr>
        <w:t xml:space="preserve"> </w:t>
      </w:r>
      <w:r w:rsidRPr="00957C28">
        <w:rPr>
          <w:rFonts w:ascii="Arial" w:hAnsi="Arial" w:cs="Arial"/>
        </w:rPr>
        <w:t xml:space="preserve">w terminie i na rachunek wskazany przez Instytucję </w:t>
      </w:r>
      <w:r w:rsidR="00CE0C4A" w:rsidRPr="00957C28">
        <w:rPr>
          <w:rFonts w:ascii="Arial" w:hAnsi="Arial" w:cs="Arial"/>
        </w:rPr>
        <w:t>Zarządzającą</w:t>
      </w:r>
      <w:r w:rsidRPr="00957C28">
        <w:rPr>
          <w:rFonts w:ascii="Arial" w:hAnsi="Arial" w:cs="Arial"/>
        </w:rPr>
        <w:t>, jeżeli na podstawie wniosków o płatność, sprawozdań z realizacji lub czynności kontrolnych przeprowadzonych przez uprawnione organy zostanie stwierdzone, że</w:t>
      </w:r>
      <w:r w:rsidR="00CE0C4A" w:rsidRPr="00957C28">
        <w:rPr>
          <w:rFonts w:ascii="Arial" w:hAnsi="Arial" w:cs="Arial"/>
        </w:rPr>
        <w:t xml:space="preserve"> </w:t>
      </w:r>
      <w:r w:rsidRPr="00957C28">
        <w:rPr>
          <w:rFonts w:ascii="Arial" w:hAnsi="Arial" w:cs="Arial"/>
        </w:rPr>
        <w:t>Beneficjent wykorzystał całość lub część dofinansowania niezgodnie z</w:t>
      </w:r>
      <w:r w:rsidR="00064D3F" w:rsidRPr="00957C28">
        <w:rPr>
          <w:rFonts w:ascii="Arial" w:hAnsi="Arial" w:cs="Arial"/>
        </w:rPr>
        <w:t> </w:t>
      </w:r>
      <w:r w:rsidRPr="00957C28">
        <w:rPr>
          <w:rFonts w:ascii="Arial" w:hAnsi="Arial" w:cs="Arial"/>
        </w:rPr>
        <w:t>przeznaczeniem, bez zachowania obowiązujących procedur, lub pobrał dofinansowanie nienależnie lub w nadmiernej wysokości.</w:t>
      </w:r>
    </w:p>
    <w:p w14:paraId="1463DFAF" w14:textId="77777777" w:rsidR="00126A8B" w:rsidRPr="00957C28" w:rsidRDefault="00126A8B" w:rsidP="00C44036">
      <w:pPr>
        <w:pStyle w:val="Tekstpodstawowy"/>
        <w:widowControl w:val="0"/>
        <w:numPr>
          <w:ilvl w:val="0"/>
          <w:numId w:val="2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W cel</w:t>
      </w:r>
      <w:r w:rsidR="00064D3F" w:rsidRPr="00957C28">
        <w:rPr>
          <w:rFonts w:ascii="Arial" w:hAnsi="Arial" w:cs="Arial"/>
        </w:rPr>
        <w:t xml:space="preserve">u zabezpieczenia wierzytelności </w:t>
      </w:r>
      <w:r w:rsidRPr="00957C28">
        <w:rPr>
          <w:rFonts w:ascii="Arial" w:hAnsi="Arial" w:cs="Arial"/>
        </w:rPr>
        <w:t xml:space="preserve">Instytucji </w:t>
      </w:r>
      <w:r w:rsidR="00064D3F" w:rsidRPr="00957C28">
        <w:rPr>
          <w:rFonts w:ascii="Arial" w:hAnsi="Arial" w:cs="Arial"/>
        </w:rPr>
        <w:t>Zarządzającej</w:t>
      </w:r>
      <w:r w:rsidRPr="00957C28">
        <w:rPr>
          <w:rFonts w:ascii="Arial" w:hAnsi="Arial" w:cs="Arial"/>
        </w:rPr>
        <w:t xml:space="preserve"> z tytułu określonego w</w:t>
      </w:r>
      <w:r w:rsidR="00C44036" w:rsidRPr="00957C28">
        <w:rPr>
          <w:rFonts w:ascii="Arial" w:hAnsi="Arial" w:cs="Arial"/>
        </w:rPr>
        <w:t xml:space="preserve"> </w:t>
      </w:r>
      <w:r w:rsidRPr="00957C28">
        <w:rPr>
          <w:rFonts w:ascii="Arial" w:hAnsi="Arial" w:cs="Arial"/>
        </w:rPr>
        <w:t xml:space="preserve">punkcie 1 i 2 Zastawca ustanawia na rzecz Zastawnika zastaw na </w:t>
      </w:r>
      <w:r w:rsidR="00C41F44" w:rsidRPr="00957C28">
        <w:rPr>
          <w:rFonts w:ascii="Arial" w:hAnsi="Arial" w:cs="Arial"/>
        </w:rPr>
        <w:t xml:space="preserve">papierach wartościowych emitowanych przez </w:t>
      </w:r>
      <w:r w:rsidR="00C41F44" w:rsidRPr="00957C28">
        <w:rPr>
          <w:rFonts w:ascii="Arial" w:hAnsi="Arial" w:cs="Arial"/>
          <w:i/>
        </w:rPr>
        <w:t>Skarb Państwa*, lub ………………………..</w:t>
      </w:r>
      <w:r w:rsidR="00C44036" w:rsidRPr="00957C28">
        <w:rPr>
          <w:rFonts w:ascii="Arial" w:hAnsi="Arial" w:cs="Arial"/>
          <w:i/>
        </w:rPr>
        <w:t xml:space="preserve"> </w:t>
      </w:r>
      <w:r w:rsidR="00C41F44" w:rsidRPr="00957C28">
        <w:rPr>
          <w:rFonts w:ascii="Arial" w:hAnsi="Arial" w:cs="Arial"/>
          <w:i/>
        </w:rPr>
        <w:t>nazwa jednostki samorządu terytorialnego, która wyemitowała dane papiery wartościowe*</w:t>
      </w:r>
    </w:p>
    <w:p w14:paraId="5689033B" w14:textId="34252D40" w:rsidR="00126A8B" w:rsidRPr="00957C28" w:rsidRDefault="00126A8B" w:rsidP="00C44036">
      <w:pPr>
        <w:pStyle w:val="Tekstpodstawowy"/>
        <w:widowControl w:val="0"/>
        <w:jc w:val="right"/>
        <w:rPr>
          <w:rFonts w:ascii="Arial" w:hAnsi="Arial" w:cs="Arial"/>
        </w:rPr>
      </w:pPr>
      <w:r w:rsidRPr="00957C28">
        <w:rPr>
          <w:rFonts w:ascii="Arial" w:hAnsi="Arial" w:cs="Arial"/>
        </w:rPr>
        <w:t>.......</w:t>
      </w:r>
      <w:r w:rsidR="00C44036" w:rsidRPr="00957C28">
        <w:rPr>
          <w:rFonts w:ascii="Arial" w:hAnsi="Arial" w:cs="Arial"/>
        </w:rPr>
        <w:t>........................................................</w:t>
      </w:r>
      <w:r w:rsidRPr="00957C28">
        <w:rPr>
          <w:rFonts w:ascii="Arial" w:hAnsi="Arial" w:cs="Arial"/>
        </w:rPr>
        <w:t>.................................................................................</w:t>
      </w:r>
    </w:p>
    <w:p w14:paraId="614DD349" w14:textId="1145AE38" w:rsidR="00126A8B" w:rsidRPr="00957C28" w:rsidRDefault="00C44036" w:rsidP="00C44036">
      <w:pPr>
        <w:pStyle w:val="Tekstpodstawowy"/>
        <w:widowControl w:val="0"/>
        <w:jc w:val="right"/>
        <w:rPr>
          <w:rFonts w:ascii="Arial" w:hAnsi="Arial" w:cs="Arial"/>
        </w:rPr>
      </w:pPr>
      <w:r w:rsidRPr="00957C28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1AF8418" w14:textId="77777777" w:rsidR="00126A8B" w:rsidRPr="00957C28" w:rsidRDefault="00166546" w:rsidP="00C44036">
      <w:pPr>
        <w:pStyle w:val="Tekstpodstawowy"/>
        <w:widowControl w:val="0"/>
        <w:ind w:left="426"/>
        <w:jc w:val="center"/>
        <w:rPr>
          <w:rFonts w:ascii="Arial" w:hAnsi="Arial" w:cs="Arial"/>
          <w:i/>
        </w:rPr>
      </w:pPr>
      <w:r w:rsidRPr="00957C28">
        <w:rPr>
          <w:rFonts w:ascii="Arial" w:hAnsi="Arial" w:cs="Arial"/>
          <w:i/>
        </w:rPr>
        <w:t>(Opisać rodzaj papierów</w:t>
      </w:r>
      <w:r w:rsidR="00126A8B" w:rsidRPr="00957C28">
        <w:rPr>
          <w:rFonts w:ascii="Arial" w:hAnsi="Arial" w:cs="Arial"/>
          <w:i/>
        </w:rPr>
        <w:t>,</w:t>
      </w:r>
      <w:r w:rsidRPr="00957C28">
        <w:rPr>
          <w:rFonts w:ascii="Arial" w:hAnsi="Arial" w:cs="Arial"/>
          <w:i/>
        </w:rPr>
        <w:t xml:space="preserve"> przez kogo emitowany, kiedy ewentualnie na podstawie </w:t>
      </w:r>
      <w:r w:rsidRPr="00957C28">
        <w:rPr>
          <w:rFonts w:ascii="Arial" w:hAnsi="Arial" w:cs="Arial"/>
          <w:i/>
        </w:rPr>
        <w:lastRenderedPageBreak/>
        <w:t>czego, ich bliższe oznaczenie, np. seria, rok, nominały ilość, wartość…</w:t>
      </w:r>
      <w:r w:rsidR="001A6082" w:rsidRPr="00957C28">
        <w:rPr>
          <w:rFonts w:ascii="Arial" w:hAnsi="Arial" w:cs="Arial"/>
          <w:i/>
        </w:rPr>
        <w:t>, nazwa i rodzaj dokumentu potwierdzającego ich nabycie)</w:t>
      </w:r>
    </w:p>
    <w:p w14:paraId="456B47C3" w14:textId="77777777" w:rsidR="00126A8B" w:rsidRPr="00957C28" w:rsidRDefault="00166546" w:rsidP="00C44036">
      <w:pPr>
        <w:pStyle w:val="Tekstpodstawowy"/>
        <w:widowControl w:val="0"/>
        <w:ind w:left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których</w:t>
      </w:r>
      <w:r w:rsidR="00126A8B" w:rsidRPr="00957C28">
        <w:rPr>
          <w:rFonts w:ascii="Arial" w:hAnsi="Arial" w:cs="Arial"/>
        </w:rPr>
        <w:t xml:space="preserve"> wartość</w:t>
      </w:r>
      <w:r w:rsidR="00C44036" w:rsidRPr="00957C28">
        <w:rPr>
          <w:rFonts w:ascii="Arial" w:hAnsi="Arial" w:cs="Arial"/>
        </w:rPr>
        <w:t xml:space="preserve"> (nominalna/wykupu </w:t>
      </w:r>
      <w:r w:rsidR="001A6082" w:rsidRPr="00957C28">
        <w:rPr>
          <w:rFonts w:ascii="Arial" w:hAnsi="Arial" w:cs="Arial"/>
        </w:rPr>
        <w:t>odpowiednio określić)</w:t>
      </w:r>
      <w:r w:rsidR="003625BD" w:rsidRPr="00957C28">
        <w:rPr>
          <w:rFonts w:ascii="Arial" w:hAnsi="Arial" w:cs="Arial"/>
        </w:rPr>
        <w:t xml:space="preserve"> </w:t>
      </w:r>
      <w:r w:rsidR="00126A8B" w:rsidRPr="00957C28">
        <w:rPr>
          <w:rFonts w:ascii="Arial" w:hAnsi="Arial" w:cs="Arial"/>
        </w:rPr>
        <w:t>…………………......</w:t>
      </w:r>
      <w:r w:rsidR="003625BD" w:rsidRPr="00957C28">
        <w:rPr>
          <w:rFonts w:ascii="Arial" w:hAnsi="Arial" w:cs="Arial"/>
        </w:rPr>
        <w:t xml:space="preserve"> </w:t>
      </w:r>
      <w:r w:rsidR="00126A8B" w:rsidRPr="00957C28">
        <w:rPr>
          <w:rFonts w:ascii="Arial" w:hAnsi="Arial" w:cs="Arial"/>
        </w:rPr>
        <w:t>wynosi</w:t>
      </w:r>
      <w:r w:rsidR="00C44036" w:rsidRPr="00957C28">
        <w:rPr>
          <w:rFonts w:ascii="Arial" w:hAnsi="Arial" w:cs="Arial"/>
        </w:rPr>
        <w:t xml:space="preserve"> </w:t>
      </w:r>
      <w:r w:rsidR="00126A8B" w:rsidRPr="00957C28">
        <w:rPr>
          <w:rFonts w:ascii="Arial" w:hAnsi="Arial" w:cs="Arial"/>
        </w:rPr>
        <w:t>...................................zł. (słownie ................................................................złotych).</w:t>
      </w:r>
    </w:p>
    <w:p w14:paraId="3FACE2C7" w14:textId="77777777" w:rsidR="00126A8B" w:rsidRPr="00957C28" w:rsidRDefault="00126A8B" w:rsidP="00C44036">
      <w:pPr>
        <w:pStyle w:val="Tekstpodstawowy"/>
        <w:widowControl w:val="0"/>
        <w:numPr>
          <w:ilvl w:val="0"/>
          <w:numId w:val="2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Zastawca oświadcza, ż</w:t>
      </w:r>
      <w:r w:rsidR="00166546" w:rsidRPr="00957C28">
        <w:rPr>
          <w:rFonts w:ascii="Arial" w:hAnsi="Arial" w:cs="Arial"/>
        </w:rPr>
        <w:t>e wyżej wymienione</w:t>
      </w:r>
      <w:r w:rsidRPr="00957C28">
        <w:rPr>
          <w:rFonts w:ascii="Arial" w:hAnsi="Arial" w:cs="Arial"/>
        </w:rPr>
        <w:t xml:space="preserve"> p</w:t>
      </w:r>
      <w:r w:rsidR="00166546" w:rsidRPr="00957C28">
        <w:rPr>
          <w:rFonts w:ascii="Arial" w:hAnsi="Arial" w:cs="Arial"/>
        </w:rPr>
        <w:t xml:space="preserve">apiery </w:t>
      </w:r>
      <w:r w:rsidRPr="00957C28">
        <w:rPr>
          <w:rFonts w:ascii="Arial" w:hAnsi="Arial" w:cs="Arial"/>
        </w:rPr>
        <w:t xml:space="preserve"> stanowi</w:t>
      </w:r>
      <w:r w:rsidR="00A106C9" w:rsidRPr="00957C28">
        <w:rPr>
          <w:rFonts w:ascii="Arial" w:hAnsi="Arial" w:cs="Arial"/>
        </w:rPr>
        <w:t>ą</w:t>
      </w:r>
      <w:r w:rsidR="00C44036" w:rsidRPr="00957C28">
        <w:rPr>
          <w:rFonts w:ascii="Arial" w:hAnsi="Arial" w:cs="Arial"/>
        </w:rPr>
        <w:t xml:space="preserve"> jego wyłączną własność, jest </w:t>
      </w:r>
      <w:r w:rsidR="00166546" w:rsidRPr="00957C28">
        <w:rPr>
          <w:rFonts w:ascii="Arial" w:hAnsi="Arial" w:cs="Arial"/>
        </w:rPr>
        <w:t>w ich posiadaniu, nie są obciążone</w:t>
      </w:r>
      <w:r w:rsidRPr="00957C28">
        <w:rPr>
          <w:rFonts w:ascii="Arial" w:hAnsi="Arial" w:cs="Arial"/>
        </w:rPr>
        <w:t xml:space="preserve"> prawami osób trzecich, a rozporządzanie </w:t>
      </w:r>
      <w:r w:rsidR="00166546" w:rsidRPr="00957C28">
        <w:rPr>
          <w:rFonts w:ascii="Arial" w:hAnsi="Arial" w:cs="Arial"/>
        </w:rPr>
        <w:t xml:space="preserve">nimi </w:t>
      </w:r>
      <w:r w:rsidRPr="00957C28">
        <w:rPr>
          <w:rFonts w:ascii="Arial" w:hAnsi="Arial" w:cs="Arial"/>
        </w:rPr>
        <w:t xml:space="preserve"> nie jest ograniczone innymi tytułami</w:t>
      </w:r>
      <w:r w:rsidR="00166546" w:rsidRPr="00957C28">
        <w:rPr>
          <w:rFonts w:ascii="Arial" w:hAnsi="Arial" w:cs="Arial"/>
        </w:rPr>
        <w:t>*</w:t>
      </w:r>
      <w:r w:rsidRPr="00957C28">
        <w:rPr>
          <w:rFonts w:ascii="Arial" w:hAnsi="Arial" w:cs="Arial"/>
        </w:rPr>
        <w:t>.</w:t>
      </w:r>
    </w:p>
    <w:p w14:paraId="6684BC17" w14:textId="77777777" w:rsidR="00126A8B" w:rsidRPr="00957C28" w:rsidRDefault="00166546" w:rsidP="00C44036">
      <w:pPr>
        <w:pStyle w:val="Tekstpodstawowy"/>
        <w:widowControl w:val="0"/>
        <w:numPr>
          <w:ilvl w:val="0"/>
          <w:numId w:val="2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Zastawca zobowiązuje się powiadomić</w:t>
      </w:r>
      <w:r w:rsidR="00126A8B" w:rsidRPr="00957C28">
        <w:rPr>
          <w:rFonts w:ascii="Arial" w:hAnsi="Arial" w:cs="Arial"/>
        </w:rPr>
        <w:t xml:space="preserve">, </w:t>
      </w:r>
      <w:r w:rsidRPr="00957C28">
        <w:rPr>
          <w:rFonts w:ascii="Arial" w:hAnsi="Arial" w:cs="Arial"/>
          <w:i/>
        </w:rPr>
        <w:t>emitenta papierów wartościowych ……</w:t>
      </w:r>
      <w:r w:rsidR="003625BD" w:rsidRPr="00957C28">
        <w:rPr>
          <w:rFonts w:ascii="Arial" w:hAnsi="Arial" w:cs="Arial"/>
          <w:i/>
        </w:rPr>
        <w:t xml:space="preserve">……./ instytucję reprezentującą </w:t>
      </w:r>
      <w:r w:rsidRPr="00957C28">
        <w:rPr>
          <w:rFonts w:ascii="Arial" w:hAnsi="Arial" w:cs="Arial"/>
          <w:i/>
        </w:rPr>
        <w:t>emitenta</w:t>
      </w:r>
      <w:r w:rsidR="001A6082" w:rsidRPr="00957C28">
        <w:rPr>
          <w:rFonts w:ascii="Arial" w:hAnsi="Arial" w:cs="Arial"/>
          <w:i/>
        </w:rPr>
        <w:t>, (odp</w:t>
      </w:r>
      <w:r w:rsidR="003E09E1" w:rsidRPr="00957C28">
        <w:rPr>
          <w:rFonts w:ascii="Arial" w:hAnsi="Arial" w:cs="Arial"/>
          <w:i/>
        </w:rPr>
        <w:t xml:space="preserve">owiednio wskazaną i umocowaną) </w:t>
      </w:r>
      <w:r w:rsidRPr="00957C28">
        <w:rPr>
          <w:rFonts w:ascii="Arial" w:hAnsi="Arial" w:cs="Arial"/>
          <w:i/>
        </w:rPr>
        <w:t>……………</w:t>
      </w:r>
      <w:r w:rsidR="00266E99" w:rsidRPr="00957C28">
        <w:rPr>
          <w:rFonts w:ascii="Arial" w:hAnsi="Arial" w:cs="Arial"/>
          <w:i/>
        </w:rPr>
        <w:t>(gdy to możliwe</w:t>
      </w:r>
      <w:r w:rsidR="00561016" w:rsidRPr="00957C28">
        <w:rPr>
          <w:rFonts w:ascii="Arial" w:hAnsi="Arial" w:cs="Arial"/>
          <w:i/>
        </w:rPr>
        <w:t>*</w:t>
      </w:r>
      <w:r w:rsidR="00266E99" w:rsidRPr="00957C28">
        <w:rPr>
          <w:rFonts w:ascii="Arial" w:hAnsi="Arial" w:cs="Arial"/>
          <w:i/>
        </w:rPr>
        <w:t>)</w:t>
      </w:r>
      <w:r w:rsidR="00266E99" w:rsidRPr="00957C28">
        <w:rPr>
          <w:rFonts w:ascii="Arial" w:hAnsi="Arial" w:cs="Arial"/>
        </w:rPr>
        <w:t xml:space="preserve"> o ustanowionym zastawie określonym w punkcie 3. </w:t>
      </w:r>
      <w:r w:rsidR="00126A8B" w:rsidRPr="00957C28">
        <w:rPr>
          <w:rFonts w:ascii="Arial" w:hAnsi="Arial" w:cs="Arial"/>
        </w:rPr>
        <w:t xml:space="preserve"> </w:t>
      </w:r>
    </w:p>
    <w:p w14:paraId="0D30A95B" w14:textId="77777777" w:rsidR="00126A8B" w:rsidRPr="00957C28" w:rsidRDefault="00126A8B" w:rsidP="00C44036">
      <w:pPr>
        <w:pStyle w:val="Tekstpodstawowy"/>
        <w:widowControl w:val="0"/>
        <w:ind w:left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 xml:space="preserve">Zaspokojenie wymagalnej wierzytelności Instytucji Wdrażającej zabezpieczonej umową zastawu nastąpi </w:t>
      </w:r>
      <w:r w:rsidR="00266E99" w:rsidRPr="00957C28">
        <w:rPr>
          <w:rFonts w:ascii="Arial" w:hAnsi="Arial" w:cs="Arial"/>
        </w:rPr>
        <w:t xml:space="preserve">poprzez przeniesienie prawa do papierów wartościowych określonych </w:t>
      </w:r>
      <w:r w:rsidR="004917EA" w:rsidRPr="00957C28">
        <w:rPr>
          <w:rFonts w:ascii="Arial" w:hAnsi="Arial" w:cs="Arial"/>
        </w:rPr>
        <w:t>w punkcie 3 po</w:t>
      </w:r>
      <w:r w:rsidR="00266E99" w:rsidRPr="00957C28">
        <w:rPr>
          <w:rFonts w:ascii="Arial" w:hAnsi="Arial" w:cs="Arial"/>
        </w:rPr>
        <w:t xml:space="preserve"> </w:t>
      </w:r>
      <w:r w:rsidR="004917EA" w:rsidRPr="00957C28">
        <w:rPr>
          <w:rFonts w:ascii="Arial" w:hAnsi="Arial" w:cs="Arial"/>
        </w:rPr>
        <w:t xml:space="preserve">uprawomocnieniu </w:t>
      </w:r>
      <w:r w:rsidR="00266E99" w:rsidRPr="00957C28">
        <w:rPr>
          <w:rFonts w:ascii="Arial" w:hAnsi="Arial" w:cs="Arial"/>
        </w:rPr>
        <w:t xml:space="preserve">się decyzji Instytucji Zarządzającej o obowiązku zwrotu dofinansowania przez Beneficjenta na </w:t>
      </w:r>
      <w:r w:rsidR="004917EA" w:rsidRPr="00957C28">
        <w:rPr>
          <w:rFonts w:ascii="Arial" w:hAnsi="Arial" w:cs="Arial"/>
        </w:rPr>
        <w:t xml:space="preserve">Jej pierwsze </w:t>
      </w:r>
      <w:r w:rsidR="00266E99" w:rsidRPr="00957C28">
        <w:rPr>
          <w:rFonts w:ascii="Arial" w:hAnsi="Arial" w:cs="Arial"/>
        </w:rPr>
        <w:t xml:space="preserve"> wezwanie</w:t>
      </w:r>
      <w:r w:rsidR="004917EA" w:rsidRPr="00957C28">
        <w:rPr>
          <w:rFonts w:ascii="Arial" w:hAnsi="Arial" w:cs="Arial"/>
        </w:rPr>
        <w:t xml:space="preserve"> listem poleconym skierowane na adres Zastawcy. Do rozliczenia zostanie przyjęta wartość papierów wartościowych z uwzględnieniem należnych </w:t>
      </w:r>
      <w:r w:rsidR="003E09E1" w:rsidRPr="00957C28">
        <w:rPr>
          <w:rFonts w:ascii="Arial" w:hAnsi="Arial" w:cs="Arial"/>
          <w:i/>
        </w:rPr>
        <w:t>(</w:t>
      </w:r>
      <w:r w:rsidR="004917EA" w:rsidRPr="00957C28">
        <w:rPr>
          <w:rFonts w:ascii="Arial" w:hAnsi="Arial" w:cs="Arial"/>
          <w:i/>
        </w:rPr>
        <w:t>emitentowi</w:t>
      </w:r>
      <w:r w:rsidR="003E09E1" w:rsidRPr="00957C28">
        <w:rPr>
          <w:rFonts w:ascii="Arial" w:hAnsi="Arial" w:cs="Arial"/>
          <w:i/>
        </w:rPr>
        <w:t>)</w:t>
      </w:r>
      <w:r w:rsidR="003E09E1" w:rsidRPr="00957C28">
        <w:rPr>
          <w:rFonts w:ascii="Arial" w:hAnsi="Arial" w:cs="Arial"/>
        </w:rPr>
        <w:t>*………</w:t>
      </w:r>
      <w:r w:rsidR="004917EA" w:rsidRPr="00957C28">
        <w:rPr>
          <w:rFonts w:ascii="Arial" w:hAnsi="Arial" w:cs="Arial"/>
        </w:rPr>
        <w:t xml:space="preserve"> prowizji z tytułu odkupienia papierów w terminie podanym przez Zastawnika.</w:t>
      </w:r>
    </w:p>
    <w:p w14:paraId="1EDDCA39" w14:textId="77777777" w:rsidR="00AB2CFB" w:rsidRPr="00957C28" w:rsidRDefault="00126A8B" w:rsidP="00C44036">
      <w:pPr>
        <w:pStyle w:val="Tekstpodstawowy"/>
        <w:widowControl w:val="0"/>
        <w:numPr>
          <w:ilvl w:val="0"/>
          <w:numId w:val="2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 xml:space="preserve">W </w:t>
      </w:r>
      <w:r w:rsidR="00A106C9" w:rsidRPr="00957C28">
        <w:rPr>
          <w:rFonts w:ascii="Arial" w:hAnsi="Arial" w:cs="Arial"/>
        </w:rPr>
        <w:t xml:space="preserve">przypadku gdy wartość przejętych papierów wartościowych w trybie określonym w punkcie 5 </w:t>
      </w:r>
      <w:r w:rsidRPr="00957C28">
        <w:rPr>
          <w:rFonts w:ascii="Arial" w:hAnsi="Arial" w:cs="Arial"/>
        </w:rPr>
        <w:t xml:space="preserve">nie pokryje zobowiązań objętych umową zastawu Instytucja </w:t>
      </w:r>
      <w:r w:rsidR="00BB6E40" w:rsidRPr="00957C28">
        <w:rPr>
          <w:rFonts w:ascii="Arial" w:hAnsi="Arial" w:cs="Arial"/>
        </w:rPr>
        <w:t xml:space="preserve">Zarządzająca </w:t>
      </w:r>
      <w:r w:rsidRPr="00957C28">
        <w:rPr>
          <w:rFonts w:ascii="Arial" w:hAnsi="Arial" w:cs="Arial"/>
        </w:rPr>
        <w:t>będzie dochodził</w:t>
      </w:r>
      <w:r w:rsidR="00BB6E40" w:rsidRPr="00957C28">
        <w:rPr>
          <w:rFonts w:ascii="Arial" w:hAnsi="Arial" w:cs="Arial"/>
        </w:rPr>
        <w:t>a</w:t>
      </w:r>
      <w:r w:rsidRPr="00957C28">
        <w:rPr>
          <w:rFonts w:ascii="Arial" w:hAnsi="Arial" w:cs="Arial"/>
        </w:rPr>
        <w:t xml:space="preserve"> spłaty pozostałej części wierzytelności od </w:t>
      </w:r>
      <w:r w:rsidR="00A106C9" w:rsidRPr="00957C28">
        <w:rPr>
          <w:rFonts w:ascii="Arial" w:hAnsi="Arial" w:cs="Arial"/>
        </w:rPr>
        <w:t>Beneficjenta</w:t>
      </w:r>
      <w:r w:rsidRPr="00957C28">
        <w:rPr>
          <w:rFonts w:ascii="Arial" w:hAnsi="Arial" w:cs="Arial"/>
        </w:rPr>
        <w:t>, a w przypadku</w:t>
      </w:r>
      <w:r w:rsidR="00A106C9" w:rsidRPr="00957C28">
        <w:rPr>
          <w:rFonts w:ascii="Arial" w:hAnsi="Arial" w:cs="Arial"/>
        </w:rPr>
        <w:t xml:space="preserve"> </w:t>
      </w:r>
      <w:r w:rsidRPr="00957C28">
        <w:rPr>
          <w:rFonts w:ascii="Arial" w:hAnsi="Arial" w:cs="Arial"/>
        </w:rPr>
        <w:t xml:space="preserve">nadwyżki </w:t>
      </w:r>
      <w:r w:rsidR="00A106C9" w:rsidRPr="00957C28">
        <w:rPr>
          <w:rFonts w:ascii="Arial" w:hAnsi="Arial" w:cs="Arial"/>
        </w:rPr>
        <w:t xml:space="preserve">ich wartości </w:t>
      </w:r>
      <w:r w:rsidR="00C44036" w:rsidRPr="00957C28">
        <w:rPr>
          <w:rFonts w:ascii="Arial" w:hAnsi="Arial" w:cs="Arial"/>
        </w:rPr>
        <w:t xml:space="preserve">tę nadwyżkę </w:t>
      </w:r>
      <w:r w:rsidR="00561016" w:rsidRPr="00957C28">
        <w:rPr>
          <w:rFonts w:ascii="Arial" w:hAnsi="Arial" w:cs="Arial"/>
        </w:rPr>
        <w:t>zw</w:t>
      </w:r>
      <w:r w:rsidR="001A6082" w:rsidRPr="00957C28">
        <w:rPr>
          <w:rFonts w:ascii="Arial" w:hAnsi="Arial" w:cs="Arial"/>
        </w:rPr>
        <w:t>r</w:t>
      </w:r>
      <w:r w:rsidR="00561016" w:rsidRPr="00957C28">
        <w:rPr>
          <w:rFonts w:ascii="Arial" w:hAnsi="Arial" w:cs="Arial"/>
        </w:rPr>
        <w:t>óci</w:t>
      </w:r>
      <w:r w:rsidRPr="00957C28">
        <w:rPr>
          <w:rFonts w:ascii="Arial" w:hAnsi="Arial" w:cs="Arial"/>
        </w:rPr>
        <w:t xml:space="preserve"> Zastawcy.</w:t>
      </w:r>
    </w:p>
    <w:p w14:paraId="3DA3AF18" w14:textId="77777777" w:rsidR="00092D5E" w:rsidRPr="00957C28" w:rsidRDefault="00092D5E" w:rsidP="00C44036">
      <w:pPr>
        <w:widowControl w:val="0"/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Zabezpieczenie ustan</w:t>
      </w:r>
      <w:r w:rsidR="001861B8" w:rsidRPr="00957C28">
        <w:rPr>
          <w:rFonts w:ascii="Arial" w:hAnsi="Arial" w:cs="Arial"/>
        </w:rPr>
        <w:t>owio</w:t>
      </w:r>
      <w:r w:rsidRPr="00957C28">
        <w:rPr>
          <w:rFonts w:ascii="Arial" w:hAnsi="Arial" w:cs="Arial"/>
        </w:rPr>
        <w:t>ne jest na okres …… lat od dnia zakończenia finansowego realizacji u</w:t>
      </w:r>
      <w:r w:rsidR="001861B8" w:rsidRPr="00957C28">
        <w:rPr>
          <w:rFonts w:ascii="Arial" w:hAnsi="Arial" w:cs="Arial"/>
        </w:rPr>
        <w:t>mowy o dofinansowanie Projektu, n</w:t>
      </w:r>
      <w:r w:rsidR="00C44036" w:rsidRPr="00957C28">
        <w:rPr>
          <w:rFonts w:ascii="Arial" w:hAnsi="Arial" w:cs="Arial"/>
        </w:rPr>
        <w:t xml:space="preserve">ie krócej jednak niż do dnia </w:t>
      </w:r>
      <w:r w:rsidR="001861B8" w:rsidRPr="00957C28">
        <w:rPr>
          <w:rFonts w:ascii="Arial" w:hAnsi="Arial" w:cs="Arial"/>
        </w:rPr>
        <w:t>zakończenia postępowania związanego z</w:t>
      </w:r>
      <w:r w:rsidR="00C44036" w:rsidRPr="00957C28">
        <w:rPr>
          <w:rFonts w:ascii="Arial" w:hAnsi="Arial" w:cs="Arial"/>
        </w:rPr>
        <w:t xml:space="preserve"> odzyskiwaniem </w:t>
      </w:r>
      <w:r w:rsidR="001861B8" w:rsidRPr="00957C28">
        <w:rPr>
          <w:rFonts w:ascii="Arial" w:hAnsi="Arial" w:cs="Arial"/>
        </w:rPr>
        <w:t>dofinansowania</w:t>
      </w:r>
      <w:r w:rsidR="001861B8" w:rsidRPr="00957C28">
        <w:rPr>
          <w:rFonts w:ascii="Arial" w:hAnsi="Arial" w:cs="Arial"/>
          <w:highlight w:val="yellow"/>
        </w:rPr>
        <w:t xml:space="preserve"> </w:t>
      </w:r>
    </w:p>
    <w:p w14:paraId="4B810303" w14:textId="77777777" w:rsidR="00126A8B" w:rsidRPr="00957C28" w:rsidRDefault="00126A8B" w:rsidP="00C44036">
      <w:pPr>
        <w:pStyle w:val="Tekstpodstawowy"/>
        <w:widowControl w:val="0"/>
        <w:numPr>
          <w:ilvl w:val="0"/>
          <w:numId w:val="2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Zmiana umowy wymaga formy pisemnej pod rygorem nieważności.</w:t>
      </w:r>
    </w:p>
    <w:p w14:paraId="2F5D5505" w14:textId="77777777" w:rsidR="00126A8B" w:rsidRPr="00957C28" w:rsidRDefault="00A106C9" w:rsidP="00C44036">
      <w:pPr>
        <w:pStyle w:val="Tekstpodstawowy"/>
        <w:widowControl w:val="0"/>
        <w:numPr>
          <w:ilvl w:val="0"/>
          <w:numId w:val="2"/>
        </w:numPr>
        <w:tabs>
          <w:tab w:val="clear" w:pos="360"/>
        </w:tabs>
        <w:spacing w:after="0"/>
        <w:ind w:left="426" w:hanging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Umowa została sporządzona w 2</w:t>
      </w:r>
      <w:r w:rsidR="00126A8B" w:rsidRPr="00957C28">
        <w:rPr>
          <w:rFonts w:ascii="Arial" w:hAnsi="Arial" w:cs="Arial"/>
        </w:rPr>
        <w:t xml:space="preserve"> jednobrzmiących egzemplarzach, po jednym dla każdej stro</w:t>
      </w:r>
      <w:r w:rsidR="00C44036" w:rsidRPr="00957C28">
        <w:rPr>
          <w:rFonts w:ascii="Arial" w:hAnsi="Arial" w:cs="Arial"/>
        </w:rPr>
        <w:t>ny</w:t>
      </w:r>
      <w:r w:rsidR="00126A8B" w:rsidRPr="00957C28">
        <w:rPr>
          <w:rFonts w:ascii="Arial" w:hAnsi="Arial" w:cs="Arial"/>
        </w:rPr>
        <w:t>.</w:t>
      </w:r>
    </w:p>
    <w:p w14:paraId="2A936CDF" w14:textId="77777777" w:rsidR="00126A8B" w:rsidRPr="00957C28" w:rsidRDefault="00126A8B" w:rsidP="00C44036">
      <w:pPr>
        <w:widowControl w:val="0"/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W sprawach nie uregulowanych w niniejszej umowie z</w:t>
      </w:r>
      <w:r w:rsidR="00C44036" w:rsidRPr="00957C28">
        <w:rPr>
          <w:rFonts w:ascii="Arial" w:hAnsi="Arial" w:cs="Arial"/>
        </w:rPr>
        <w:t xml:space="preserve">astosowanie znajdą przepisy Kodeksu </w:t>
      </w:r>
      <w:r w:rsidRPr="00957C28">
        <w:rPr>
          <w:rFonts w:ascii="Arial" w:hAnsi="Arial" w:cs="Arial"/>
        </w:rPr>
        <w:t>Cywilnego.</w:t>
      </w:r>
    </w:p>
    <w:p w14:paraId="74C4687F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</w:p>
    <w:p w14:paraId="7C803BA5" w14:textId="39395623" w:rsidR="00126A8B" w:rsidRPr="00957C28" w:rsidRDefault="00126A8B" w:rsidP="00C44036">
      <w:pPr>
        <w:widowControl w:val="0"/>
        <w:jc w:val="both"/>
        <w:rPr>
          <w:rFonts w:ascii="Arial" w:hAnsi="Arial" w:cs="Arial"/>
          <w:u w:val="single"/>
        </w:rPr>
      </w:pPr>
      <w:r w:rsidRPr="00957C28">
        <w:rPr>
          <w:rFonts w:ascii="Arial" w:hAnsi="Arial" w:cs="Arial"/>
        </w:rPr>
        <w:t>Zastawca:</w:t>
      </w:r>
    </w:p>
    <w:p w14:paraId="5E7D1DD4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</w:p>
    <w:p w14:paraId="00EE35A5" w14:textId="52606F9A" w:rsidR="00126A8B" w:rsidRPr="00957C28" w:rsidRDefault="00957C28" w:rsidP="00957C28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</w:t>
      </w:r>
      <w:r w:rsidR="00126A8B" w:rsidRPr="00957C28">
        <w:rPr>
          <w:rFonts w:ascii="Arial" w:hAnsi="Arial" w:cs="Arial"/>
        </w:rPr>
        <w:t>………………………………………………</w:t>
      </w:r>
    </w:p>
    <w:p w14:paraId="4D8CB66F" w14:textId="77777777" w:rsidR="00126A8B" w:rsidRPr="00957C28" w:rsidRDefault="00126A8B" w:rsidP="00C44036">
      <w:pPr>
        <w:widowControl w:val="0"/>
        <w:jc w:val="right"/>
        <w:rPr>
          <w:rFonts w:ascii="Arial" w:hAnsi="Arial" w:cs="Arial"/>
          <w:sz w:val="20"/>
          <w:szCs w:val="20"/>
        </w:rPr>
      </w:pPr>
      <w:r w:rsidRPr="00957C28">
        <w:rPr>
          <w:rFonts w:ascii="Arial" w:hAnsi="Arial" w:cs="Arial"/>
        </w:rPr>
        <w:t>(</w:t>
      </w:r>
      <w:r w:rsidRPr="00957C28">
        <w:rPr>
          <w:rFonts w:ascii="Arial" w:hAnsi="Arial" w:cs="Arial"/>
          <w:sz w:val="20"/>
          <w:szCs w:val="20"/>
        </w:rPr>
        <w:t>podpis Zastawcy /podpisy i pieczęć jeśli osoba prawna)</w:t>
      </w:r>
    </w:p>
    <w:p w14:paraId="2A3FA2B5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</w:p>
    <w:p w14:paraId="6651CBA6" w14:textId="77777777" w:rsidR="00126A8B" w:rsidRDefault="00126A8B" w:rsidP="00C44036">
      <w:pPr>
        <w:widowControl w:val="0"/>
        <w:jc w:val="both"/>
        <w:rPr>
          <w:rFonts w:ascii="Arial" w:hAnsi="Arial" w:cs="Arial"/>
          <w:vertAlign w:val="superscript"/>
        </w:rPr>
      </w:pPr>
      <w:r w:rsidRPr="00957C28">
        <w:rPr>
          <w:rFonts w:ascii="Arial" w:hAnsi="Arial" w:cs="Arial"/>
        </w:rPr>
        <w:t>Niniejszym wyrażam</w:t>
      </w:r>
      <w:r w:rsidR="00C44036" w:rsidRPr="00957C28">
        <w:rPr>
          <w:rFonts w:ascii="Arial" w:hAnsi="Arial" w:cs="Arial"/>
        </w:rPr>
        <w:t xml:space="preserve"> zgodę na ustanowienie Zastawu </w:t>
      </w:r>
      <w:r w:rsidRPr="00957C28">
        <w:rPr>
          <w:rFonts w:ascii="Arial" w:hAnsi="Arial" w:cs="Arial"/>
        </w:rPr>
        <w:t>przez mojego małżonka oraz na zobowi</w:t>
      </w:r>
      <w:r w:rsidR="00C44036" w:rsidRPr="00957C28">
        <w:rPr>
          <w:rFonts w:ascii="Arial" w:hAnsi="Arial" w:cs="Arial"/>
        </w:rPr>
        <w:t>ązania wynikające z niniejszego</w:t>
      </w:r>
      <w:r w:rsidRPr="00957C28">
        <w:rPr>
          <w:rFonts w:ascii="Arial" w:hAnsi="Arial" w:cs="Arial"/>
        </w:rPr>
        <w:t>.*</w:t>
      </w:r>
      <w:r w:rsidR="00A106C9" w:rsidRPr="00957C28">
        <w:rPr>
          <w:rFonts w:ascii="Arial" w:hAnsi="Arial" w:cs="Arial"/>
          <w:vertAlign w:val="superscript"/>
        </w:rPr>
        <w:t xml:space="preserve"> </w:t>
      </w:r>
    </w:p>
    <w:p w14:paraId="4C82968C" w14:textId="77777777" w:rsidR="00957C28" w:rsidRPr="00957C28" w:rsidRDefault="00957C28" w:rsidP="00C44036">
      <w:pPr>
        <w:widowControl w:val="0"/>
        <w:jc w:val="both"/>
        <w:rPr>
          <w:rFonts w:ascii="Arial" w:hAnsi="Arial" w:cs="Arial"/>
          <w:vertAlign w:val="superscript"/>
        </w:rPr>
      </w:pPr>
    </w:p>
    <w:p w14:paraId="6AFE8D99" w14:textId="77777777" w:rsidR="00126A8B" w:rsidRPr="00957C28" w:rsidRDefault="00126A8B" w:rsidP="009C2C62">
      <w:pPr>
        <w:widowControl w:val="0"/>
        <w:jc w:val="center"/>
        <w:rPr>
          <w:rFonts w:ascii="Arial" w:hAnsi="Arial" w:cs="Arial"/>
        </w:rPr>
      </w:pPr>
      <w:r w:rsidRPr="00957C28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428B0ECF" w14:textId="77777777" w:rsidR="00126A8B" w:rsidRPr="00957C28" w:rsidRDefault="00126A8B" w:rsidP="00C44036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957C28">
        <w:rPr>
          <w:rFonts w:ascii="Arial" w:hAnsi="Arial" w:cs="Arial"/>
          <w:sz w:val="20"/>
          <w:szCs w:val="20"/>
        </w:rPr>
        <w:t>(imię i nazwisko współmałżonka, PESEL)</w:t>
      </w:r>
    </w:p>
    <w:p w14:paraId="6BC3E826" w14:textId="77777777" w:rsidR="00126A8B" w:rsidRPr="00957C28" w:rsidRDefault="00126A8B" w:rsidP="00C44036">
      <w:pPr>
        <w:widowControl w:val="0"/>
        <w:jc w:val="right"/>
        <w:rPr>
          <w:rFonts w:ascii="Arial" w:hAnsi="Arial" w:cs="Arial"/>
        </w:rPr>
      </w:pPr>
    </w:p>
    <w:p w14:paraId="55ADE88C" w14:textId="77777777" w:rsidR="00126A8B" w:rsidRPr="00957C28" w:rsidRDefault="009C2C62" w:rsidP="00C44036">
      <w:pPr>
        <w:widowControl w:val="0"/>
        <w:jc w:val="right"/>
        <w:rPr>
          <w:rFonts w:ascii="Arial" w:hAnsi="Arial" w:cs="Arial"/>
        </w:rPr>
      </w:pPr>
      <w:r w:rsidRPr="00957C28">
        <w:rPr>
          <w:rFonts w:ascii="Arial" w:hAnsi="Arial" w:cs="Arial"/>
        </w:rPr>
        <w:t>………………………………………………</w:t>
      </w:r>
    </w:p>
    <w:p w14:paraId="406EB1A9" w14:textId="2FD4E5E1" w:rsidR="00126A8B" w:rsidRPr="00957C28" w:rsidRDefault="00957C28" w:rsidP="00957C28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="00126A8B" w:rsidRPr="00957C28">
        <w:rPr>
          <w:rFonts w:ascii="Arial" w:hAnsi="Arial" w:cs="Arial"/>
          <w:sz w:val="20"/>
          <w:szCs w:val="20"/>
        </w:rPr>
        <w:t>(czytelny podpis współmałżonka)</w:t>
      </w:r>
    </w:p>
    <w:p w14:paraId="71A2822C" w14:textId="77777777" w:rsidR="00FE07A8" w:rsidRPr="00957C28" w:rsidRDefault="00FE07A8" w:rsidP="00C44036">
      <w:pPr>
        <w:widowControl w:val="0"/>
        <w:jc w:val="both"/>
        <w:rPr>
          <w:rFonts w:ascii="Arial" w:hAnsi="Arial" w:cs="Arial"/>
        </w:rPr>
      </w:pPr>
    </w:p>
    <w:p w14:paraId="0268D3C4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  <w:r w:rsidRPr="00957C28">
        <w:rPr>
          <w:rFonts w:ascii="Arial" w:hAnsi="Arial" w:cs="Arial"/>
          <w:u w:val="single"/>
        </w:rPr>
        <w:t xml:space="preserve">INSTYTUCJA </w:t>
      </w:r>
      <w:r w:rsidR="00BB6E40" w:rsidRPr="00957C28">
        <w:rPr>
          <w:rFonts w:ascii="Arial" w:hAnsi="Arial" w:cs="Arial"/>
          <w:u w:val="single"/>
        </w:rPr>
        <w:t>ZARZĄDZAJĄCA</w:t>
      </w:r>
      <w:r w:rsidRPr="00957C28">
        <w:rPr>
          <w:rFonts w:ascii="Arial" w:hAnsi="Arial" w:cs="Arial"/>
        </w:rPr>
        <w:t>:</w:t>
      </w:r>
    </w:p>
    <w:p w14:paraId="0A90AA66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</w:p>
    <w:p w14:paraId="6AE5B444" w14:textId="77777777" w:rsidR="00126A8B" w:rsidRPr="00957C28" w:rsidRDefault="00126A8B" w:rsidP="00C44036">
      <w:pPr>
        <w:widowControl w:val="0"/>
        <w:jc w:val="both"/>
        <w:rPr>
          <w:rFonts w:ascii="Arial" w:hAnsi="Arial" w:cs="Arial"/>
        </w:rPr>
      </w:pPr>
      <w:r w:rsidRPr="00957C28">
        <w:rPr>
          <w:rFonts w:ascii="Arial" w:hAnsi="Arial" w:cs="Arial"/>
        </w:rPr>
        <w:t>…………………………………………</w:t>
      </w:r>
    </w:p>
    <w:p w14:paraId="75C76278" w14:textId="77777777" w:rsidR="00126A8B" w:rsidRPr="00957C28" w:rsidRDefault="00126A8B" w:rsidP="00C44036">
      <w:pPr>
        <w:pStyle w:val="Tekstpodstawowy"/>
        <w:widowControl w:val="0"/>
        <w:tabs>
          <w:tab w:val="left" w:pos="3780"/>
        </w:tabs>
        <w:rPr>
          <w:rFonts w:ascii="Arial" w:hAnsi="Arial" w:cs="Arial"/>
          <w:sz w:val="22"/>
          <w:szCs w:val="22"/>
        </w:rPr>
      </w:pPr>
    </w:p>
    <w:p w14:paraId="7D19986A" w14:textId="77777777" w:rsidR="00097F1A" w:rsidRPr="00957C28" w:rsidRDefault="00126A8B" w:rsidP="00C44036">
      <w:pPr>
        <w:pStyle w:val="Tekstpodstawowy"/>
        <w:widowControl w:val="0"/>
        <w:tabs>
          <w:tab w:val="left" w:pos="3780"/>
        </w:tabs>
        <w:rPr>
          <w:rFonts w:ascii="Arial" w:hAnsi="Arial" w:cs="Arial"/>
          <w:sz w:val="22"/>
          <w:szCs w:val="22"/>
        </w:rPr>
      </w:pPr>
      <w:r w:rsidRPr="00957C28">
        <w:rPr>
          <w:rFonts w:ascii="Arial" w:hAnsi="Arial" w:cs="Arial"/>
          <w:sz w:val="22"/>
          <w:szCs w:val="22"/>
        </w:rPr>
        <w:t>* niepotrzebne skreślić</w:t>
      </w:r>
    </w:p>
    <w:sectPr w:rsidR="00097F1A" w:rsidRPr="00957C28" w:rsidSect="00C44036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E9789" w14:textId="77777777" w:rsidR="006437B4" w:rsidRDefault="006437B4" w:rsidP="0091142F">
      <w:r>
        <w:separator/>
      </w:r>
    </w:p>
  </w:endnote>
  <w:endnote w:type="continuationSeparator" w:id="0">
    <w:p w14:paraId="15F7D2AB" w14:textId="77777777" w:rsidR="006437B4" w:rsidRDefault="006437B4" w:rsidP="00911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3FD83" w14:textId="77777777" w:rsidR="007B0651" w:rsidRDefault="007B065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67E8E">
      <w:rPr>
        <w:noProof/>
      </w:rPr>
      <w:t>1</w:t>
    </w:r>
    <w:r>
      <w:fldChar w:fldCharType="end"/>
    </w:r>
  </w:p>
  <w:p w14:paraId="70716639" w14:textId="77777777" w:rsidR="007B0651" w:rsidRDefault="007B06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92067" w14:textId="77777777" w:rsidR="006437B4" w:rsidRDefault="006437B4" w:rsidP="0091142F">
      <w:r>
        <w:separator/>
      </w:r>
    </w:p>
  </w:footnote>
  <w:footnote w:type="continuationSeparator" w:id="0">
    <w:p w14:paraId="1BD73356" w14:textId="77777777" w:rsidR="006437B4" w:rsidRDefault="006437B4" w:rsidP="00911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C630" w14:textId="74B66E09" w:rsidR="00C1415B" w:rsidRDefault="00957C28" w:rsidP="00473986">
    <w:pPr>
      <w:pStyle w:val="Nagwek"/>
      <w:ind w:left="-284"/>
      <w:jc w:val="center"/>
      <w:rPr>
        <w:noProof/>
      </w:rPr>
    </w:pPr>
    <w:r w:rsidRPr="00106686">
      <w:rPr>
        <w:noProof/>
      </w:rPr>
      <w:drawing>
        <wp:inline distT="0" distB="0" distL="0" distR="0" wp14:anchorId="5CB1665B" wp14:editId="2BFB414A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18DD41" w14:textId="77777777" w:rsidR="0091142F" w:rsidRPr="008B5E1E" w:rsidRDefault="00E617D6" w:rsidP="00401C94">
    <w:pPr>
      <w:pStyle w:val="Nagwek"/>
      <w:ind w:left="-284"/>
      <w:jc w:val="right"/>
      <w:rPr>
        <w:rFonts w:ascii="Arial" w:hAnsi="Arial" w:cs="Arial"/>
        <w:b/>
        <w:lang w:val="pl-PL"/>
      </w:rPr>
    </w:pPr>
    <w:r w:rsidRPr="008B5E1E">
      <w:rPr>
        <w:rFonts w:ascii="Arial" w:hAnsi="Arial" w:cs="Arial"/>
        <w:b/>
        <w:sz w:val="20"/>
        <w:szCs w:val="20"/>
      </w:rPr>
      <w:t xml:space="preserve">Załącznik nr </w:t>
    </w:r>
    <w:r w:rsidR="00E67E8E" w:rsidRPr="008B5E1E">
      <w:rPr>
        <w:rFonts w:ascii="Arial" w:hAnsi="Arial" w:cs="Arial"/>
        <w:b/>
        <w:sz w:val="20"/>
        <w:szCs w:val="20"/>
        <w:lang w:val="pl-PL"/>
      </w:rPr>
      <w:t>IR.</w:t>
    </w:r>
    <w:r w:rsidR="002712DB" w:rsidRPr="008B5E1E">
      <w:rPr>
        <w:rFonts w:ascii="Arial" w:hAnsi="Arial" w:cs="Arial"/>
        <w:b/>
        <w:sz w:val="20"/>
        <w:szCs w:val="20"/>
        <w:lang w:val="pl-PL"/>
      </w:rPr>
      <w:t>V</w:t>
    </w:r>
    <w:r w:rsidR="00526EBF" w:rsidRPr="008B5E1E">
      <w:rPr>
        <w:rFonts w:ascii="Arial" w:hAnsi="Arial" w:cs="Arial"/>
        <w:b/>
        <w:sz w:val="20"/>
        <w:szCs w:val="20"/>
      </w:rPr>
      <w:t>-V</w:t>
    </w:r>
    <w:r w:rsidR="002712DB" w:rsidRPr="008B5E1E">
      <w:rPr>
        <w:rFonts w:ascii="Arial" w:hAnsi="Arial" w:cs="Arial"/>
        <w:b/>
        <w:sz w:val="20"/>
        <w:szCs w:val="20"/>
        <w:lang w:val="pl-PL"/>
      </w:rPr>
      <w:t>III</w:t>
    </w:r>
    <w:r w:rsidR="005B0D65" w:rsidRPr="008B5E1E">
      <w:rPr>
        <w:rFonts w:ascii="Arial" w:hAnsi="Arial" w:cs="Arial"/>
        <w:b/>
        <w:sz w:val="20"/>
        <w:szCs w:val="20"/>
      </w:rPr>
      <w:t>.</w:t>
    </w:r>
    <w:r w:rsidR="008B5E1E" w:rsidRPr="008B5E1E">
      <w:rPr>
        <w:rFonts w:ascii="Arial" w:hAnsi="Arial" w:cs="Arial"/>
        <w:b/>
        <w:sz w:val="20"/>
        <w:szCs w:val="20"/>
        <w:lang w:val="pl-PL"/>
      </w:rPr>
      <w:t>10</w:t>
    </w:r>
    <w:r w:rsidR="0091142F" w:rsidRPr="008B5E1E">
      <w:rPr>
        <w:rFonts w:ascii="Arial" w:hAnsi="Arial" w:cs="Arial"/>
        <w:b/>
        <w:sz w:val="20"/>
        <w:szCs w:val="20"/>
      </w:rPr>
      <w:t xml:space="preserve"> do </w:t>
    </w:r>
    <w:r w:rsidR="00B239C1" w:rsidRPr="008B5E1E">
      <w:rPr>
        <w:rFonts w:ascii="Arial" w:hAnsi="Arial" w:cs="Arial"/>
        <w:b/>
        <w:sz w:val="20"/>
        <w:szCs w:val="20"/>
        <w:lang w:val="pl-PL"/>
      </w:rPr>
      <w:t xml:space="preserve">IW </w:t>
    </w:r>
    <w:r w:rsidR="00C44036" w:rsidRPr="008B5E1E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734D"/>
    <w:multiLevelType w:val="singleLevel"/>
    <w:tmpl w:val="2E9A3DE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14936D2B"/>
    <w:multiLevelType w:val="hybridMultilevel"/>
    <w:tmpl w:val="33F0CA84"/>
    <w:lvl w:ilvl="0" w:tplc="AD901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69713352">
    <w:abstractNumId w:val="0"/>
  </w:num>
  <w:num w:numId="2" w16cid:durableId="1421559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8B"/>
    <w:rsid w:val="00064D3F"/>
    <w:rsid w:val="0009273A"/>
    <w:rsid w:val="00092D5E"/>
    <w:rsid w:val="00097F1A"/>
    <w:rsid w:val="00126A8B"/>
    <w:rsid w:val="00166546"/>
    <w:rsid w:val="001715D5"/>
    <w:rsid w:val="001861B8"/>
    <w:rsid w:val="001A6082"/>
    <w:rsid w:val="001E49AD"/>
    <w:rsid w:val="00266E99"/>
    <w:rsid w:val="002712DB"/>
    <w:rsid w:val="002D29A6"/>
    <w:rsid w:val="002F6692"/>
    <w:rsid w:val="00361AD3"/>
    <w:rsid w:val="003625BD"/>
    <w:rsid w:val="003A18CD"/>
    <w:rsid w:val="003C27BA"/>
    <w:rsid w:val="003C28E0"/>
    <w:rsid w:val="003E09E1"/>
    <w:rsid w:val="00401C94"/>
    <w:rsid w:val="004174C2"/>
    <w:rsid w:val="0046615A"/>
    <w:rsid w:val="00470B59"/>
    <w:rsid w:val="00473986"/>
    <w:rsid w:val="004917EA"/>
    <w:rsid w:val="004967D7"/>
    <w:rsid w:val="00526EBF"/>
    <w:rsid w:val="00561016"/>
    <w:rsid w:val="005B0D65"/>
    <w:rsid w:val="005F3003"/>
    <w:rsid w:val="006437B4"/>
    <w:rsid w:val="006A1776"/>
    <w:rsid w:val="00770F10"/>
    <w:rsid w:val="007A57BD"/>
    <w:rsid w:val="007B0651"/>
    <w:rsid w:val="00861A5E"/>
    <w:rsid w:val="00861A8F"/>
    <w:rsid w:val="0086417C"/>
    <w:rsid w:val="0089723E"/>
    <w:rsid w:val="008B5E1E"/>
    <w:rsid w:val="0091142F"/>
    <w:rsid w:val="00957C28"/>
    <w:rsid w:val="0097111E"/>
    <w:rsid w:val="00984EE6"/>
    <w:rsid w:val="009C2C62"/>
    <w:rsid w:val="00A106C9"/>
    <w:rsid w:val="00A92300"/>
    <w:rsid w:val="00AB2CFB"/>
    <w:rsid w:val="00B239C1"/>
    <w:rsid w:val="00B338C0"/>
    <w:rsid w:val="00BB6E40"/>
    <w:rsid w:val="00BD2A45"/>
    <w:rsid w:val="00C1415B"/>
    <w:rsid w:val="00C34054"/>
    <w:rsid w:val="00C41F44"/>
    <w:rsid w:val="00C44036"/>
    <w:rsid w:val="00CB596C"/>
    <w:rsid w:val="00CE0C4A"/>
    <w:rsid w:val="00CF30F3"/>
    <w:rsid w:val="00D77BF8"/>
    <w:rsid w:val="00E47EF9"/>
    <w:rsid w:val="00E617D6"/>
    <w:rsid w:val="00E67E8E"/>
    <w:rsid w:val="00F535FF"/>
    <w:rsid w:val="00F55313"/>
    <w:rsid w:val="00FA17FA"/>
    <w:rsid w:val="00FE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D099D00"/>
  <w15:chartTrackingRefBased/>
  <w15:docId w15:val="{87FE859B-DF1E-463C-A017-73F98BAB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26A8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26A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126A8B"/>
    <w:pPr>
      <w:spacing w:after="120"/>
    </w:pPr>
  </w:style>
  <w:style w:type="paragraph" w:styleId="Nagwek">
    <w:name w:val="header"/>
    <w:basedOn w:val="Normalny"/>
    <w:link w:val="NagwekZnak"/>
    <w:rsid w:val="0091142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1142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1142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1142F"/>
    <w:rPr>
      <w:sz w:val="24"/>
      <w:szCs w:val="24"/>
    </w:rPr>
  </w:style>
  <w:style w:type="character" w:styleId="Odwoaniedokomentarza">
    <w:name w:val="annotation reference"/>
    <w:semiHidden/>
    <w:rsid w:val="00470B59"/>
    <w:rPr>
      <w:sz w:val="16"/>
      <w:szCs w:val="16"/>
    </w:rPr>
  </w:style>
  <w:style w:type="paragraph" w:styleId="Tekstkomentarza">
    <w:name w:val="annotation text"/>
    <w:basedOn w:val="Normalny"/>
    <w:semiHidden/>
    <w:rsid w:val="0047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70B59"/>
    <w:rPr>
      <w:b/>
      <w:bCs/>
    </w:rPr>
  </w:style>
  <w:style w:type="paragraph" w:styleId="Tekstdymka">
    <w:name w:val="Balloon Text"/>
    <w:basedOn w:val="Normalny"/>
    <w:semiHidden/>
    <w:rsid w:val="00470B59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D2A45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BD2A45"/>
    <w:rPr>
      <w:b/>
      <w:sz w:val="28"/>
      <w:szCs w:val="28"/>
    </w:rPr>
  </w:style>
  <w:style w:type="table" w:styleId="Tabela-Siatka">
    <w:name w:val="Table Grid"/>
    <w:basedOn w:val="Standardowy"/>
    <w:uiPriority w:val="59"/>
    <w:rsid w:val="007B0651"/>
    <w:rPr>
      <w:rFonts w:eastAsia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5220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Marszałkowski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janmic</dc:creator>
  <cp:keywords/>
  <cp:lastModifiedBy>Mazur, Beata</cp:lastModifiedBy>
  <cp:revision>2</cp:revision>
  <cp:lastPrinted>2018-03-01T12:00:00Z</cp:lastPrinted>
  <dcterms:created xsi:type="dcterms:W3CDTF">2023-04-17T11:49:00Z</dcterms:created>
  <dcterms:modified xsi:type="dcterms:W3CDTF">2023-04-17T11:49:00Z</dcterms:modified>
</cp:coreProperties>
</file>